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74E7" w:rsidTr="00FE74E7">
        <w:trPr>
          <w:trHeight w:val="964"/>
        </w:trPr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right w:val="nil"/>
            </w:tcBorders>
          </w:tcPr>
          <w:p w:rsidR="00FE74E7" w:rsidRDefault="00FE74E7" w:rsidP="00FE74E7"/>
        </w:tc>
      </w:tr>
      <w:tr w:rsidR="00FE74E7" w:rsidTr="00FE74E7">
        <w:trPr>
          <w:trHeight w:val="964"/>
        </w:trPr>
        <w:tc>
          <w:tcPr>
            <w:tcW w:w="9016" w:type="dxa"/>
            <w:tcBorders>
              <w:left w:val="nil"/>
              <w:right w:val="nil"/>
            </w:tcBorders>
          </w:tcPr>
          <w:p w:rsidR="00FE74E7" w:rsidRDefault="00FE74E7" w:rsidP="00FE74E7">
            <w:bookmarkStart w:id="0" w:name="_GoBack"/>
          </w:p>
        </w:tc>
      </w:tr>
    </w:tbl>
    <w:bookmarkEnd w:id="0"/>
    <w:p w:rsidR="00FE74E7" w:rsidRDefault="00FE74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016D" wp14:editId="42457DD3">
                <wp:simplePos x="0" y="0"/>
                <wp:positionH relativeFrom="margin">
                  <wp:align>left</wp:align>
                </wp:positionH>
                <wp:positionV relativeFrom="margin">
                  <wp:posOffset>-440055</wp:posOffset>
                </wp:positionV>
                <wp:extent cx="5768340" cy="815340"/>
                <wp:effectExtent l="0" t="0" r="22860" b="22860"/>
                <wp:wrapThrough wrapText="bothSides">
                  <wp:wrapPolygon edited="0">
                    <wp:start x="143" y="0"/>
                    <wp:lineTo x="0" y="1514"/>
                    <wp:lineTo x="0" y="20692"/>
                    <wp:lineTo x="143" y="21701"/>
                    <wp:lineTo x="21472" y="21701"/>
                    <wp:lineTo x="21614" y="20692"/>
                    <wp:lineTo x="21614" y="1009"/>
                    <wp:lineTo x="21472" y="0"/>
                    <wp:lineTo x="143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815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4E7" w:rsidRPr="00FE74E7" w:rsidRDefault="00FE74E7" w:rsidP="00FE74E7">
                            <w:pPr>
                              <w:rPr>
                                <w:rFonts w:ascii="Twinkl Cursive Unlooped" w:hAnsi="Twinkl Cursive Unlooped"/>
                                <w:color w:val="000000" w:themeColor="text1"/>
                                <w:sz w:val="28"/>
                              </w:rPr>
                            </w:pPr>
                            <w:r w:rsidRPr="00FE74E7">
                              <w:rPr>
                                <w:rFonts w:ascii="Twinkl Cursive Unlooped" w:hAnsi="Twinkl Cursive Unlooped"/>
                                <w:color w:val="000000" w:themeColor="text1"/>
                                <w:sz w:val="28"/>
                              </w:rPr>
                              <w:t>LO: 2) To identify different objects and the materials they are made from, investigating their properties.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A016D" id="Rounded Rectangle 1" o:spid="_x0000_s1026" style="position:absolute;margin-left:0;margin-top:-34.65pt;width:454.2pt;height:6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" filled="f" strokecolor="black [3213]" strokeweight="1.5pt">
                <v:stroke joinstyle="miter"/>
                <v:textbox>
                  <w:txbxContent>
                    <w:p w:rsidR="00FE74E7" w:rsidRPr="00FE74E7" w:rsidRDefault="00FE74E7" w:rsidP="00FE74E7">
                      <w:pPr>
                        <w:rPr>
                          <w:rFonts w:ascii="Twinkl Cursive Unlooped" w:hAnsi="Twinkl Cursive Unlooped"/>
                          <w:color w:val="000000" w:themeColor="text1"/>
                          <w:sz w:val="28"/>
                        </w:rPr>
                      </w:pPr>
                      <w:r w:rsidRPr="00FE74E7">
                        <w:rPr>
                          <w:rFonts w:ascii="Twinkl Cursive Unlooped" w:hAnsi="Twinkl Cursive Unlooped"/>
                          <w:color w:val="000000" w:themeColor="text1"/>
                          <w:sz w:val="28"/>
                        </w:rPr>
                        <w:t>LO: 2) To identify different objects and the materials they are made from, investigating their properties.</w:t>
                      </w: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</w:p>
    <w:p w:rsidR="00A10B98" w:rsidRDefault="00A10B98"/>
    <w:sectPr w:rsidR="00A10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E7"/>
    <w:rsid w:val="00A10B98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3209"/>
  <w15:chartTrackingRefBased/>
  <w15:docId w15:val="{C3DB898F-B2B4-40F2-8B01-12B51EE4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9CF392F08E84BB10AC62A93A72065" ma:contentTypeVersion="18" ma:contentTypeDescription="Create a new document." ma:contentTypeScope="" ma:versionID="f690232ced66c7425daea09fbafd805f">
  <xsd:schema xmlns:xsd="http://www.w3.org/2001/XMLSchema" xmlns:xs="http://www.w3.org/2001/XMLSchema" xmlns:p="http://schemas.microsoft.com/office/2006/metadata/properties" xmlns:ns2="ab976e31-d3d6-4222-8566-9debf25a7146" xmlns:ns3="3c895300-2cf3-4ddb-98e1-00381e8f1ef1" targetNamespace="http://schemas.microsoft.com/office/2006/metadata/properties" ma:root="true" ma:fieldsID="bbde35522deb102a951f815fe751225a" ns2:_="" ns3:_="">
    <xsd:import namespace="ab976e31-d3d6-4222-8566-9debf25a7146"/>
    <xsd:import namespace="3c895300-2cf3-4ddb-98e1-00381e8f1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6e31-d3d6-4222-8566-9debf25a7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5300-2cf3-4ddb-98e1-00381e8f1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e7465b-ce5e-4ce0-be95-f7882fa701b4}" ma:internalName="TaxCatchAll" ma:showField="CatchAllData" ma:web="3c895300-2cf3-4ddb-98e1-00381e8f1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95300-2cf3-4ddb-98e1-00381e8f1ef1" xsi:nil="true"/>
    <lcf76f155ced4ddcb4097134ff3c332f xmlns="ab976e31-d3d6-4222-8566-9debf25a7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189F2-9AED-479A-A803-60C47B1F9285}"/>
</file>

<file path=customXml/itemProps2.xml><?xml version="1.0" encoding="utf-8"?>
<ds:datastoreItem xmlns:ds="http://schemas.openxmlformats.org/officeDocument/2006/customXml" ds:itemID="{97340D22-D4B4-475B-A8A0-56C2365791C3}"/>
</file>

<file path=customXml/itemProps3.xml><?xml version="1.0" encoding="utf-8"?>
<ds:datastoreItem xmlns:ds="http://schemas.openxmlformats.org/officeDocument/2006/customXml" ds:itemID="{78BD3C27-B9C3-4AAA-8482-5F50885B9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REDFERN</dc:creator>
  <cp:keywords/>
  <dc:description/>
  <cp:lastModifiedBy>Paula REDFERN</cp:lastModifiedBy>
  <cp:revision>1</cp:revision>
  <dcterms:created xsi:type="dcterms:W3CDTF">2024-01-17T15:16:00Z</dcterms:created>
  <dcterms:modified xsi:type="dcterms:W3CDTF">2024-01-17T15:25:00Z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0x010100FD89CF392F08E84BB10AC62A93A72065</vt:lpwstr>
  </property>
</Properties>
</file>