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D4" w:rsidRPr="005518D4" w:rsidRDefault="005518D4" w:rsidP="005518D4">
      <w:pPr>
        <w:jc w:val="center"/>
        <w:rPr>
          <w:rFonts w:ascii="Twinkl Cursive Unlooped" w:hAnsi="Twinkl Cursive Unlooped"/>
          <w:b/>
          <w:noProof/>
          <w:color w:val="00B050"/>
          <w:sz w:val="56"/>
          <w:lang w:eastAsia="en-GB"/>
        </w:rPr>
      </w:pPr>
      <w:r>
        <w:rPr>
          <w:noProof/>
          <w:sz w:val="20"/>
          <w:lang w:eastAsia="en-GB"/>
        </w:rPr>
        <mc:AlternateContent>
          <mc:Choice Requires="wps">
            <w:drawing>
              <wp:anchor distT="0" distB="0" distL="114300" distR="114300" simplePos="0" relativeHeight="251662336" behindDoc="0" locked="0" layoutInCell="1" allowOverlap="1" wp14:anchorId="68AC7547" wp14:editId="3B1C03A7">
                <wp:simplePos x="0" y="0"/>
                <wp:positionH relativeFrom="column">
                  <wp:posOffset>-236220</wp:posOffset>
                </wp:positionH>
                <wp:positionV relativeFrom="paragraph">
                  <wp:posOffset>600710</wp:posOffset>
                </wp:positionV>
                <wp:extent cx="2438400" cy="1943100"/>
                <wp:effectExtent l="342900" t="190500" r="38100" b="38100"/>
                <wp:wrapNone/>
                <wp:docPr id="5" name="Oval Callout 5"/>
                <wp:cNvGraphicFramePr/>
                <a:graphic xmlns:a="http://schemas.openxmlformats.org/drawingml/2006/main">
                  <a:graphicData uri="http://schemas.microsoft.com/office/word/2010/wordprocessingShape">
                    <wps:wsp>
                      <wps:cNvSpPr/>
                      <wps:spPr>
                        <a:xfrm>
                          <a:off x="0" y="0"/>
                          <a:ext cx="2438400" cy="1943100"/>
                        </a:xfrm>
                        <a:prstGeom prst="wedgeEllipseCallout">
                          <a:avLst>
                            <a:gd name="adj1" fmla="val -63108"/>
                            <a:gd name="adj2" fmla="val -58356"/>
                          </a:avLst>
                        </a:prstGeom>
                        <a:noFill/>
                        <a:ln w="12700" cap="flat" cmpd="sng" algn="ctr">
                          <a:solidFill>
                            <a:srgbClr val="5B9BD5">
                              <a:shade val="50000"/>
                            </a:srgbClr>
                          </a:solidFill>
                          <a:prstDash val="solid"/>
                          <a:miter lim="800000"/>
                        </a:ln>
                        <a:effectLst/>
                      </wps:spPr>
                      <wps:txbx>
                        <w:txbxContent>
                          <w:p w:rsidR="005518D4" w:rsidRDefault="005518D4" w:rsidP="0055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C754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left:0;text-align:left;margin-left:-18.6pt;margin-top:47.3pt;width:192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" adj="-2831,-1805" filled="f" strokecolor="#41719c" strokeweight="1pt">
                <v:textbox>
                  <w:txbxContent>
                    <w:p w:rsidR="005518D4" w:rsidRDefault="005518D4" w:rsidP="005518D4">
                      <w:pPr>
                        <w:jc w:val="center"/>
                      </w:pPr>
                    </w:p>
                  </w:txbxContent>
                </v:textbox>
              </v:shape>
            </w:pict>
          </mc:Fallback>
        </mc:AlternateContent>
      </w:r>
      <w:r w:rsidRPr="005518D4">
        <w:rPr>
          <w:rFonts w:ascii="Twinkl Cursive Unlooped" w:hAnsi="Twinkl Cursive Unlooped"/>
          <w:b/>
          <w:noProof/>
          <w:color w:val="00B050"/>
          <w:sz w:val="56"/>
          <w:lang w:eastAsia="en-GB"/>
        </w:rPr>
        <w:t>Human Dignity</w:t>
      </w:r>
      <w:r w:rsidRPr="005518D4">
        <w:rPr>
          <w:rFonts w:ascii="Twinkl Cursive Unlooped" w:hAnsi="Twinkl Cursive Unlooped"/>
          <w:b/>
          <w:noProof/>
          <w:color w:val="00B050"/>
          <w:sz w:val="56"/>
          <w:lang w:eastAsia="en-GB"/>
        </w:rPr>
        <w:t>-</w:t>
      </w:r>
    </w:p>
    <w:p w:rsidR="005518D4" w:rsidRPr="005518D4" w:rsidRDefault="005518D4" w:rsidP="005518D4">
      <w:pPr>
        <w:jc w:val="center"/>
        <w:rPr>
          <w:rFonts w:ascii="Twinkl Cursive Unlooped" w:hAnsi="Twinkl Cursive Unlooped"/>
          <w:b/>
          <w:noProof/>
          <w:color w:val="C00000"/>
          <w:sz w:val="56"/>
          <w:lang w:eastAsia="en-GB"/>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3558540</wp:posOffset>
                </wp:positionH>
                <wp:positionV relativeFrom="paragraph">
                  <wp:posOffset>170180</wp:posOffset>
                </wp:positionV>
                <wp:extent cx="2423160" cy="1722120"/>
                <wp:effectExtent l="19050" t="0" r="320040" b="30480"/>
                <wp:wrapNone/>
                <wp:docPr id="4" name="Oval Callout 4"/>
                <wp:cNvGraphicFramePr/>
                <a:graphic xmlns:a="http://schemas.openxmlformats.org/drawingml/2006/main">
                  <a:graphicData uri="http://schemas.microsoft.com/office/word/2010/wordprocessingShape">
                    <wps:wsp>
                      <wps:cNvSpPr/>
                      <wps:spPr>
                        <a:xfrm>
                          <a:off x="0" y="0"/>
                          <a:ext cx="2423160" cy="1722120"/>
                        </a:xfrm>
                        <a:prstGeom prst="wedgeEllipseCallout">
                          <a:avLst>
                            <a:gd name="adj1" fmla="val 62022"/>
                            <a:gd name="adj2" fmla="val -4701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518D4" w:rsidRDefault="005518D4" w:rsidP="0055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4" o:spid="_x0000_s1027" type="#_x0000_t63" style="position:absolute;left:0;text-align:left;margin-left:280.2pt;margin-top:13.4pt;width:190.8pt;height:1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" adj="24197,644" filled="f" strokecolor="#1f4d78 [1604]" strokeweight="1pt">
                <v:textbox>
                  <w:txbxContent>
                    <w:p w:rsidR="005518D4" w:rsidRDefault="005518D4" w:rsidP="005518D4">
                      <w:pPr>
                        <w:jc w:val="center"/>
                      </w:pPr>
                    </w:p>
                  </w:txbxContent>
                </v:textbox>
              </v:shape>
            </w:pict>
          </mc:Fallback>
        </mc:AlternateContent>
      </w:r>
      <w:r w:rsidRPr="005518D4">
        <w:rPr>
          <w:noProof/>
          <w:sz w:val="20"/>
          <w:lang w:eastAsia="en-GB"/>
        </w:rPr>
        <w:drawing>
          <wp:inline distT="0" distB="0" distL="0" distR="0" wp14:anchorId="1D34AD65" wp14:editId="08ECC9B0">
            <wp:extent cx="922002" cy="1767840"/>
            <wp:effectExtent l="190500" t="190500" r="183515" b="1943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9084" b="34306"/>
                    <a:stretch/>
                  </pic:blipFill>
                  <pic:spPr bwMode="auto">
                    <a:xfrm>
                      <a:off x="0" y="0"/>
                      <a:ext cx="937107" cy="179680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Pr="005518D4">
        <w:rPr>
          <w:rFonts w:ascii="Twinkl Cursive Unlooped" w:hAnsi="Twinkl Cursive Unlooped"/>
          <w:b/>
          <w:noProof/>
          <w:color w:val="C00000"/>
          <w:sz w:val="56"/>
          <w:lang w:eastAsia="en-GB"/>
        </w:rPr>
        <w:t xml:space="preserve"> </w:t>
      </w:r>
    </w:p>
    <w:p w:rsidR="005518D4" w:rsidRPr="005518D4" w:rsidRDefault="005518D4" w:rsidP="005518D4">
      <w:pPr>
        <w:jc w:val="center"/>
        <w:rPr>
          <w:rFonts w:ascii="Twinkl Cursive Unlooped" w:hAnsi="Twinkl Cursive Unlooped"/>
          <w:b/>
          <w:noProof/>
          <w:color w:val="C00000"/>
          <w:sz w:val="56"/>
          <w:lang w:eastAsia="en-GB"/>
        </w:rPr>
      </w:pPr>
      <w:r w:rsidRPr="005518D4">
        <w:rPr>
          <w:rFonts w:ascii="Twinkl Cursive Unlooped" w:hAnsi="Twinkl Cursive Unlooped"/>
          <w:b/>
          <w:noProof/>
          <w:color w:val="C00000"/>
          <w:sz w:val="56"/>
          <w:lang w:eastAsia="en-GB"/>
        </w:rPr>
        <w:t>Everyone is special</w:t>
      </w:r>
    </w:p>
    <w:p w:rsidR="005518D4" w:rsidRPr="005518D4" w:rsidRDefault="005518D4">
      <w:pPr>
        <w:rPr>
          <w:rFonts w:ascii="Twinkl Cursive Unlooped" w:hAnsi="Twinkl Cursive Unlooped"/>
          <w:noProof/>
          <w:color w:val="00B050"/>
          <w:lang w:eastAsia="en-GB"/>
        </w:rPr>
      </w:pPr>
      <w:r w:rsidRPr="005518D4">
        <w:rPr>
          <w:rFonts w:ascii="Twinkl Cursive Unlooped" w:hAnsi="Twinkl Cursive Unlooped"/>
          <w:noProof/>
          <w:color w:val="00B050"/>
          <w:lang w:eastAsia="en-GB"/>
        </w:rPr>
        <w:t xml:space="preserve">Luc the Deer’s story:  Luc has many brothers and sisters.  He is the oldest brother and he always reminds his siblings just how important they are.   </w:t>
      </w:r>
    </w:p>
    <w:p w:rsidR="00EB6EF2" w:rsidRDefault="005518D4">
      <w:pPr>
        <w:rPr>
          <w:rFonts w:ascii="Twinkl Cursive Unlooped" w:hAnsi="Twinkl Cursive Unlooped"/>
          <w:noProof/>
          <w:color w:val="C00000"/>
          <w:lang w:eastAsia="en-GB"/>
        </w:rPr>
      </w:pPr>
      <w:r>
        <w:rPr>
          <w:rFonts w:ascii="Twinkl Cursive Unlooped" w:hAnsi="Twinkl Cursive Unlooped"/>
          <w:noProof/>
          <w:color w:val="C00000"/>
          <w:lang w:eastAsia="en-GB"/>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611505</wp:posOffset>
                </wp:positionV>
                <wp:extent cx="6804660" cy="3787140"/>
                <wp:effectExtent l="0" t="0" r="15240" b="22860"/>
                <wp:wrapNone/>
                <wp:docPr id="3" name="Rounded Rectangle 3"/>
                <wp:cNvGraphicFramePr/>
                <a:graphic xmlns:a="http://schemas.openxmlformats.org/drawingml/2006/main">
                  <a:graphicData uri="http://schemas.microsoft.com/office/word/2010/wordprocessingShape">
                    <wps:wsp>
                      <wps:cNvSpPr/>
                      <wps:spPr>
                        <a:xfrm>
                          <a:off x="0" y="0"/>
                          <a:ext cx="6804660" cy="3787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6E2B1" id="Rounded Rectangle 3" o:spid="_x0000_s1026" style="position:absolute;margin-left:-43.8pt;margin-top:48.15pt;width:535.8pt;height:2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" filled="f" strokecolor="#1f4d78 [1604]" strokeweight="1pt">
                <v:stroke joinstyle="miter"/>
              </v:roundrect>
            </w:pict>
          </mc:Fallback>
        </mc:AlternateContent>
      </w:r>
      <w:r w:rsidRPr="005518D4">
        <w:rPr>
          <w:rFonts w:ascii="Twinkl Cursive Unlooped" w:hAnsi="Twinkl Cursive Unlooped"/>
          <w:noProof/>
          <w:color w:val="C00000"/>
          <w:lang w:eastAsia="en-GB"/>
        </w:rPr>
        <w:t>Some of his younger siblings have been upset because they feel that they are different to their friends.  What could you tell Luc’s siblings to make them understand that they are important?</w:t>
      </w:r>
      <w:r>
        <w:rPr>
          <w:rFonts w:ascii="Twinkl Cursive Unlooped" w:hAnsi="Twinkl Cursive Unlooped"/>
          <w:noProof/>
          <w:color w:val="C00000"/>
          <w:lang w:eastAsia="en-GB"/>
        </w:rPr>
        <w:t xml:space="preserve"> I would say…</w:t>
      </w:r>
    </w:p>
    <w:p w:rsidR="005518D4" w:rsidRPr="005518D4" w:rsidRDefault="005518D4">
      <w:pPr>
        <w:rPr>
          <w:color w:val="C00000"/>
        </w:rPr>
      </w:pPr>
    </w:p>
    <w:sectPr w:rsidR="005518D4" w:rsidRPr="005518D4" w:rsidSect="005518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01" w:rsidRDefault="00676A01" w:rsidP="005518D4">
      <w:pPr>
        <w:spacing w:after="0" w:line="240" w:lineRule="auto"/>
      </w:pPr>
      <w:r>
        <w:separator/>
      </w:r>
    </w:p>
  </w:endnote>
  <w:endnote w:type="continuationSeparator" w:id="0">
    <w:p w:rsidR="00676A01" w:rsidRDefault="00676A01" w:rsidP="0055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D4" w:rsidRPr="005518D4" w:rsidRDefault="005518D4" w:rsidP="005518D4">
    <w:pPr>
      <w:pStyle w:val="Footer"/>
      <w:jc w:val="center"/>
      <w:rPr>
        <w:rFonts w:ascii="Twinkl Cursive Unlooped" w:hAnsi="Twinkl Cursive Unlooped"/>
        <w:i/>
        <w:color w:val="808080" w:themeColor="background1" w:themeShade="80"/>
        <w:sz w:val="18"/>
      </w:rPr>
    </w:pPr>
    <w:r>
      <w:rPr>
        <w:rFonts w:ascii="Twinkl Cursive Unlooped" w:hAnsi="Twinkl Cursive Unlooped"/>
        <w:b/>
        <w:i/>
        <w:color w:val="808080" w:themeColor="background1" w:themeShade="80"/>
        <w:sz w:val="18"/>
      </w:rPr>
      <w:t xml:space="preserve">Note: </w:t>
    </w:r>
    <w:r w:rsidRPr="005518D4">
      <w:rPr>
        <w:rFonts w:ascii="Twinkl Cursive Unlooped" w:hAnsi="Twinkl Cursive Unlooped"/>
        <w:b/>
        <w:i/>
        <w:color w:val="808080" w:themeColor="background1" w:themeShade="80"/>
        <w:sz w:val="18"/>
      </w:rPr>
      <w:t>Luc the Deer’s story reminds us that we are made in God’s image.</w:t>
    </w:r>
    <w:r w:rsidRPr="005518D4">
      <w:rPr>
        <w:rFonts w:ascii="Twinkl Cursive Unlooped" w:hAnsi="Twinkl Cursive Unlooped"/>
        <w:i/>
        <w:color w:val="808080" w:themeColor="background1" w:themeShade="80"/>
        <w:sz w:val="18"/>
      </w:rPr>
      <w:t xml:space="preserve">  This means that everyone is special.  We should treat every person in the same way that we want to be treated.</w:t>
    </w:r>
    <w:r w:rsidRPr="005518D4">
      <w:rPr>
        <w:sz w:val="18"/>
      </w:rPr>
      <w:t xml:space="preserve"> </w:t>
    </w:r>
    <w:r w:rsidRPr="005518D4">
      <w:rPr>
        <w:rFonts w:ascii="Twinkl Cursive Unlooped" w:hAnsi="Twinkl Cursive Unlooped"/>
        <w:i/>
        <w:color w:val="808080" w:themeColor="background1" w:themeShade="80"/>
        <w:sz w:val="18"/>
      </w:rPr>
      <w:t>Luc has a gentle and special way to remind them that they are all really beautiful and important just as they are.  They are all made by God and have great value.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01" w:rsidRDefault="00676A01" w:rsidP="005518D4">
      <w:pPr>
        <w:spacing w:after="0" w:line="240" w:lineRule="auto"/>
      </w:pPr>
      <w:r>
        <w:separator/>
      </w:r>
    </w:p>
  </w:footnote>
  <w:footnote w:type="continuationSeparator" w:id="0">
    <w:p w:rsidR="00676A01" w:rsidRDefault="00676A01" w:rsidP="00551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D4" w:rsidRDefault="005518D4">
    <w:pPr>
      <w:pStyle w:val="Header"/>
      <w:rPr>
        <w:rFonts w:ascii="Twinkl Cursive Unlooped" w:hAnsi="Twinkl Cursive Unlooped"/>
        <w:b/>
        <w:sz w:val="28"/>
      </w:rPr>
    </w:pPr>
    <w:r>
      <w:rPr>
        <w:rFonts w:ascii="Twinkl Cursive Unlooped" w:hAnsi="Twinkl Cursive Unlooped"/>
        <w:b/>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-60960</wp:posOffset>
              </wp:positionV>
              <wp:extent cx="5928360" cy="807720"/>
              <wp:effectExtent l="0" t="0" r="15240" b="11430"/>
              <wp:wrapNone/>
              <wp:docPr id="2" name="Rounded Rectangle 2"/>
              <wp:cNvGraphicFramePr/>
              <a:graphic xmlns:a="http://schemas.openxmlformats.org/drawingml/2006/main">
                <a:graphicData uri="http://schemas.microsoft.com/office/word/2010/wordprocessingShape">
                  <wps:wsp>
                    <wps:cNvSpPr/>
                    <wps:spPr>
                      <a:xfrm>
                        <a:off x="0" y="0"/>
                        <a:ext cx="5928360" cy="80772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6FE50D" id="Rounded Rectangle 2" o:spid="_x0000_s1026" style="position:absolute;margin-left:-10.8pt;margin-top:-4.8pt;width:466.8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" filled="f" strokecolor="black [3200]" strokeweight="1pt">
              <v:stroke joinstyle="miter"/>
            </v:roundrect>
          </w:pict>
        </mc:Fallback>
      </mc:AlternateContent>
    </w:r>
    <w:r>
      <w:rPr>
        <w:rFonts w:ascii="Twinkl Cursive Unlooped" w:hAnsi="Twinkl Cursive Unlooped"/>
        <w:b/>
        <w:sz w:val="28"/>
      </w:rPr>
      <w:t>W/b Monday 6</w:t>
    </w:r>
    <w:r w:rsidRPr="005518D4">
      <w:rPr>
        <w:rFonts w:ascii="Twinkl Cursive Unlooped" w:hAnsi="Twinkl Cursive Unlooped"/>
        <w:b/>
        <w:sz w:val="28"/>
        <w:vertAlign w:val="superscript"/>
      </w:rPr>
      <w:t>th</w:t>
    </w:r>
    <w:r>
      <w:rPr>
        <w:rFonts w:ascii="Twinkl Cursive Unlooped" w:hAnsi="Twinkl Cursive Unlooped"/>
        <w:b/>
        <w:sz w:val="28"/>
      </w:rPr>
      <w:t xml:space="preserve"> May 2024</w:t>
    </w:r>
  </w:p>
  <w:p w:rsidR="005518D4" w:rsidRDefault="005518D4">
    <w:pPr>
      <w:pStyle w:val="Header"/>
      <w:rPr>
        <w:rFonts w:ascii="Twinkl Cursive Unlooped" w:hAnsi="Twinkl Cursive Unlooped"/>
        <w:b/>
        <w:sz w:val="28"/>
      </w:rPr>
    </w:pPr>
    <w:bookmarkStart w:id="0" w:name="_GoBack"/>
    <w:r w:rsidRPr="005518D4">
      <w:rPr>
        <w:rFonts w:ascii="Twinkl Cursive Unlooped" w:hAnsi="Twinkl Cursive Unlooped"/>
        <w:b/>
        <w:sz w:val="28"/>
      </w:rPr>
      <w:t>LO: To understand ‘Human Dignity’ by understanding that everyone is special</w:t>
    </w:r>
    <w:bookmarkEnd w:id="0"/>
    <w:r w:rsidRPr="005518D4">
      <w:rPr>
        <w:rFonts w:ascii="Twinkl Cursive Unlooped" w:hAnsi="Twinkl Cursive Unlooped"/>
        <w:b/>
        <w:sz w:val="28"/>
      </w:rPr>
      <w:t>.</w:t>
    </w:r>
  </w:p>
  <w:p w:rsidR="005518D4" w:rsidRPr="005518D4" w:rsidRDefault="005518D4">
    <w:pPr>
      <w:pStyle w:val="Header"/>
      <w:rPr>
        <w:rFonts w:ascii="Twinkl Cursive Unlooped" w:hAnsi="Twinkl Cursive Unlooped"/>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D4"/>
    <w:rsid w:val="004428E3"/>
    <w:rsid w:val="005518D4"/>
    <w:rsid w:val="00676A01"/>
    <w:rsid w:val="00D832F0"/>
    <w:rsid w:val="00EB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A507"/>
  <w15:chartTrackingRefBased/>
  <w15:docId w15:val="{1B1D2516-332C-4082-AD2F-9FA278D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8D4"/>
  </w:style>
  <w:style w:type="paragraph" w:styleId="Footer">
    <w:name w:val="footer"/>
    <w:basedOn w:val="Normal"/>
    <w:link w:val="FooterChar"/>
    <w:uiPriority w:val="99"/>
    <w:unhideWhenUsed/>
    <w:rsid w:val="0055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9CF392F08E84BB10AC62A93A72065" ma:contentTypeVersion="18" ma:contentTypeDescription="Create a new document." ma:contentTypeScope="" ma:versionID="f690232ced66c7425daea09fbafd805f">
  <xsd:schema xmlns:xsd="http://www.w3.org/2001/XMLSchema" xmlns:xs="http://www.w3.org/2001/XMLSchema" xmlns:p="http://schemas.microsoft.com/office/2006/metadata/properties" xmlns:ns2="ab976e31-d3d6-4222-8566-9debf25a7146" xmlns:ns3="3c895300-2cf3-4ddb-98e1-00381e8f1ef1" targetNamespace="http://schemas.microsoft.com/office/2006/metadata/properties" ma:root="true" ma:fieldsID="bbde35522deb102a951f815fe751225a" ns2:_="" ns3:_="">
    <xsd:import namespace="ab976e31-d3d6-4222-8566-9debf25a7146"/>
    <xsd:import namespace="3c895300-2cf3-4ddb-98e1-00381e8f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76e31-d3d6-4222-8566-9debf25a7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340a3-a53d-46cf-bc88-e13b67bce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95300-2cf3-4ddb-98e1-00381e8f1e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7465b-ce5e-4ce0-be95-f7882fa701b4}" ma:internalName="TaxCatchAll" ma:showField="CatchAllData" ma:web="3c895300-2cf3-4ddb-98e1-00381e8f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95300-2cf3-4ddb-98e1-00381e8f1ef1" xsi:nil="true"/>
    <lcf76f155ced4ddcb4097134ff3c332f xmlns="ab976e31-d3d6-4222-8566-9debf25a7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7D6B7-4396-4203-B304-74F1AFD75CDB}"/>
</file>

<file path=customXml/itemProps2.xml><?xml version="1.0" encoding="utf-8"?>
<ds:datastoreItem xmlns:ds="http://schemas.openxmlformats.org/officeDocument/2006/customXml" ds:itemID="{4D6FAAC8-5823-4780-89BD-51F1D85565BD}"/>
</file>

<file path=customXml/itemProps3.xml><?xml version="1.0" encoding="utf-8"?>
<ds:datastoreItem xmlns:ds="http://schemas.openxmlformats.org/officeDocument/2006/customXml" ds:itemID="{8F79EA27-F369-4C8C-8397-7011CECDE5D3}"/>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REDFERN</dc:creator>
  <cp:keywords/>
  <dc:description/>
  <cp:lastModifiedBy>Paula REDFERN</cp:lastModifiedBy>
  <cp:revision>2</cp:revision>
  <dcterms:created xsi:type="dcterms:W3CDTF">2024-05-02T15:25:00Z</dcterms:created>
  <dcterms:modified xsi:type="dcterms:W3CDTF">2024-05-02T15:25:00Z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0x010100FD89CF392F08E84BB10AC62A93A72065</vt:lpwstr>
  </property>
</Properties>
</file>